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บทบรรยายสำหรบผทรงคณวฒ"/>
    <w:p>
      <w:pPr>
        <w:pStyle w:val="Heading1"/>
      </w:pPr>
      <w:r>
        <w:t xml:space="preserve">บทบรรยายสำหรับผู้ทรงคุณวุฒิ</w:t>
      </w:r>
    </w:p>
    <w:bookmarkEnd w:id="20"/>
    <w:bookmarkStart w:id="26" w:name="X4fee612ebaba9d5c8692210ed31e95603807e9f"/>
    <w:p>
      <w:pPr>
        <w:pStyle w:val="Heading1"/>
      </w:pPr>
      <w:r>
        <w:t xml:space="preserve">ความเห็นและข้อเสนอแนะในการทบทวนแผนพัฒนาการศึกษาจังหวัดพระนครศรีอยุธยา พ.ศ. 2566–2570</w:t>
      </w:r>
    </w:p>
    <w:bookmarkStart w:id="21" w:name="สำหรบการทบทวนประจำปงบประมาณ-พ.ศ.-2570"/>
    <w:p>
      <w:pPr>
        <w:pStyle w:val="Heading2"/>
      </w:pPr>
      <w:r>
        <w:t xml:space="preserve">สำหรับการทบทวนประจำปีงบประมาณ พ.ศ. 2570</w:t>
      </w:r>
    </w:p>
    <w:p>
      <w:pPr>
        <w:pStyle w:val="FirstParagraph"/>
      </w:pPr>
      <w:r>
        <w:rPr>
          <w:bCs/>
          <w:b/>
        </w:rPr>
        <w:t xml:space="preserve">ความยาว:</w:t>
      </w:r>
      <w:r>
        <w:t xml:space="preserve"> </w:t>
      </w:r>
      <w:r>
        <w:t xml:space="preserve">30 นาที ·</w:t>
      </w:r>
      <w:r>
        <w:t xml:space="preserve"> </w:t>
      </w:r>
      <w:r>
        <w:rPr>
          <w:bCs/>
          <w:b/>
        </w:rPr>
        <w:t xml:space="preserve">รูปแบบ:</w:t>
      </w:r>
      <w:r>
        <w:t xml:space="preserve"> </w:t>
      </w:r>
      <w:r>
        <w:t xml:space="preserve">บรรยายในที่ประชุมคณะทำงานหรือคณะกรรมการศึกษาธิการจังหวัด</w:t>
      </w:r>
      <w:r>
        <w:t xml:space="preserve"> </w:t>
      </w:r>
      <w:r>
        <w:rPr>
          <w:bCs/>
          <w:b/>
        </w:rPr>
        <w:t xml:space="preserve">วันที่จัดทำ:</w:t>
      </w:r>
      <w:r>
        <w:t xml:space="preserve"> </w:t>
      </w:r>
      <w:r>
        <w:t xml:space="preserve">31 สิงหาคม 2569</w:t>
      </w:r>
    </w:p>
    <w:p>
      <w:r>
        <w:pict>
          <v:rect style="width:0;height:1.5pt" o:hralign="center" o:hrstd="t" o:hr="t"/>
        </w:pict>
      </w:r>
    </w:p>
    <w:bookmarkEnd w:id="21"/>
    <w:bookmarkStart w:id="25" w:name="คำชแจงสำหรบผบรรยายกอนขนเวท"/>
    <w:p>
      <w:pPr>
        <w:pStyle w:val="Heading2"/>
      </w:pPr>
      <w:r>
        <w:t xml:space="preserve">คำชี้แจงสำหรับผู้บรรยายก่อนขึ้นเวที</w:t>
      </w:r>
    </w:p>
    <w:bookmarkStart w:id="22" w:name="บทบาทและนำเสยง"/>
    <w:p>
      <w:pPr>
        <w:pStyle w:val="Heading3"/>
      </w:pPr>
      <w:r>
        <w:t xml:space="preserve">บทบาทและน้ำเสียง</w:t>
      </w:r>
    </w:p>
    <w:p>
      <w:pPr>
        <w:pStyle w:val="FirstParagraph"/>
      </w:pPr>
      <w:r>
        <w:t xml:space="preserve">ท่านพูดในฐานะ</w:t>
      </w:r>
      <w:r>
        <w:t xml:space="preserve"> </w:t>
      </w:r>
      <w:r>
        <w:rPr>
          <w:bCs/>
          <w:b/>
        </w:rPr>
        <w:t xml:space="preserve">ผู้ทรงคุณวุฒิที่ได้รับเชิญมาให้ความเห็น</w:t>
      </w:r>
      <w:r>
        <w:t xml:space="preserve"> </w:t>
      </w:r>
      <w:r>
        <w:t xml:space="preserve">ไม่ใช่ผู้ตรวจสอบและไม่ใช่ผู้บังคับบัญชา น้ำเสียงที่เหมาะสมมีสามลักษณะ</w:t>
      </w:r>
    </w:p>
    <w:p>
      <w:pPr>
        <w:pStyle w:val="BodyText"/>
      </w:pPr>
      <w:r>
        <w:rPr>
          <w:bCs/>
          <w:b/>
        </w:rPr>
        <w:t xml:space="preserve">หนึ่ง ตรงไปตรงมาแต่ไม่ตำหนิบุคคล</w:t>
      </w:r>
      <w:r>
        <w:t xml:space="preserve"> </w:t>
      </w:r>
      <w:r>
        <w:t xml:space="preserve">ทุกครั้งที่พูดถึงข้อบกพร่อง ให้พูดถึง</w:t>
      </w:r>
      <w:r>
        <w:t xml:space="preserve"> </w:t>
      </w:r>
      <w:r>
        <w:rPr>
          <w:bCs/>
          <w:b/>
        </w:rPr>
        <w:t xml:space="preserve">ตัวเลขหรือกระบวนการ</w:t>
      </w:r>
      <w:r>
        <w:t xml:space="preserve"> </w:t>
      </w:r>
      <w:r>
        <w:t xml:space="preserve">ไม่ใช่ผู้จัดทำ ใช้คำว่า</w:t>
      </w:r>
      <w:r>
        <w:t xml:space="preserve"> </w:t>
      </w:r>
      <w:r>
        <w:t xml:space="preserve">“</w:t>
      </w:r>
      <w:r>
        <w:t xml:space="preserve">ตัวชี้วัดข้อนี้มีปัญหา</w:t>
      </w:r>
      <w:r>
        <w:t xml:space="preserve">”</w:t>
      </w:r>
      <w:r>
        <w:t xml:space="preserve"> </w:t>
      </w:r>
      <w:r>
        <w:t xml:space="preserve">แทน</w:t>
      </w:r>
      <w:r>
        <w:t xml:space="preserve"> </w:t>
      </w:r>
      <w:r>
        <w:t xml:space="preserve">“</w:t>
      </w:r>
      <w:r>
        <w:t xml:space="preserve">ผู้จัดทำเขียนผิด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สอง ยอมรับข้อจำกัดของตนเองก่อน</w:t>
      </w:r>
      <w:r>
        <w:t xml:space="preserve"> </w:t>
      </w:r>
      <w:r>
        <w:t xml:space="preserve">เปิดด้วยการบอกว่าท่านยังไม่ได้อ่านเอกสารอะไรบ้าง ซึ่งจะทำให้ข้อเสนอที่ตามมามีน้ำหนักมากขึ้น ไม่ใช่น้อยลง</w:t>
      </w:r>
    </w:p>
    <w:p>
      <w:pPr>
        <w:pStyle w:val="BodyText"/>
      </w:pPr>
      <w:r>
        <w:rPr>
          <w:bCs/>
          <w:b/>
        </w:rPr>
        <w:t xml:space="preserve">สาม ให้เครดิตสิ่งที่ทำได้ดีอย่างเจาะจง</w:t>
      </w:r>
      <w:r>
        <w:t xml:space="preserve"> </w:t>
      </w:r>
      <w:r>
        <w:t xml:space="preserve">ไม่ใช่คำชมลอย ๆ แต่ระบุว่าดีตรงไหนและเพราะอะไร</w:t>
      </w:r>
    </w:p>
    <w:bookmarkEnd w:id="22"/>
    <w:bookmarkStart w:id="23" w:name="สงทตองเตรยม"/>
    <w:p>
      <w:pPr>
        <w:pStyle w:val="Heading3"/>
      </w:pPr>
      <w:r>
        <w:t xml:space="preserve">สิ่งที่ต้องเตรียม</w:t>
      </w:r>
    </w:p>
    <w:p>
      <w:pPr>
        <w:numPr>
          <w:ilvl w:val="0"/>
          <w:numId w:val="1001"/>
        </w:numPr>
        <w:pStyle w:val="Compact"/>
      </w:pPr>
      <w:r>
        <w:t xml:space="preserve">☐ สำเนาแผนฉบับทบทวนล่าสุดที่มี เพื่ออ้างอิงเลขตารางได้ทันทีหากมีผู้ถาม</w:t>
      </w:r>
    </w:p>
    <w:p>
      <w:pPr>
        <w:numPr>
          <w:ilvl w:val="0"/>
          <w:numId w:val="1001"/>
        </w:numPr>
        <w:pStyle w:val="Compact"/>
      </w:pPr>
      <w:r>
        <w:t xml:space="preserve">☐ ตรวจสอบว่าฉบับทบทวนประจำปีงบประมาณ 2570 จัดทำเสร็จแล้วหรือยัง และท่านได้อ่านหรือไม่</w:t>
      </w:r>
      <w:r>
        <w:t xml:space="preserve"> </w:t>
      </w:r>
      <w:r>
        <w:rPr>
          <w:bCs/>
          <w:b/>
        </w:rPr>
        <w:t xml:space="preserve">หากได้อ่านแล้ว ให้ปรับคำเปิดในส่วนที่ 0 ทั้งหมด</w:t>
      </w:r>
    </w:p>
    <w:p>
      <w:pPr>
        <w:numPr>
          <w:ilvl w:val="0"/>
          <w:numId w:val="1001"/>
        </w:numPr>
        <w:pStyle w:val="Compact"/>
      </w:pPr>
      <w:r>
        <w:t xml:space="preserve">☐ ตรวจสอบว่าในห้องมีผู้แทนจากสังกัดใดบ้าง เพื่อปรับตัวอย่างให้ตรงกลุ่ม</w:t>
      </w:r>
    </w:p>
    <w:p>
      <w:pPr>
        <w:numPr>
          <w:ilvl w:val="0"/>
          <w:numId w:val="1001"/>
        </w:numPr>
        <w:pStyle w:val="Compact"/>
      </w:pPr>
      <w:r>
        <w:t xml:space="preserve">☐ เตรียมตอบคำถามเรื่องค่าฐานการออกกลางคัน ซึ่งน่าจะถูกถามแน่นอน</w:t>
      </w:r>
    </w:p>
    <w:p>
      <w:pPr>
        <w:numPr>
          <w:ilvl w:val="0"/>
          <w:numId w:val="1001"/>
        </w:numPr>
        <w:pStyle w:val="Compact"/>
      </w:pPr>
      <w:r>
        <w:t xml:space="preserve">☐ ทบทวนตัวเลขในภาคผนวก ข ให้จำได้ก่อนขึ้นเวที</w:t>
      </w:r>
    </w:p>
    <w:bookmarkEnd w:id="23"/>
    <w:bookmarkStart w:id="24" w:name="แผนบรหารเวลา"/>
    <w:p>
      <w:pPr>
        <w:pStyle w:val="Heading3"/>
      </w:pPr>
      <w:r>
        <w:t xml:space="preserve">แผนบริหารเวลา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ช่วงเวลา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ส่วน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เนื้อหา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ตัวอักษรที่พูด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0:00–2:00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ส่วนที่ 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เปิดและวางกรอบ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~600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2:00–4:30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ส่วนที่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เหตุใดการทบทวนรอบนี้ต่างจากทุกรอบ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~750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4:30–9:30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ส่วนที่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ความเห็นต่อแผนฉบับปัจจุบัน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~1,500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9:30–20:30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ส่วนที่ 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ข้อมูลใหม่ห้าเรื่องที่เปลี่ยนข้อสรุปเดิม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~3,200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20:30–26:30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ส่วนที่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ข้อเสนอสามกลุ่ม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~1,750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26:30–30:00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ส่วนที่ 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ปิดและสิ่งที่ขอจากที่ประชุม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~850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~8,650</w:t>
            </w:r>
          </w:p>
        </w:tc>
      </w:tr>
    </w:tbl>
    <w:p>
      <w:pPr>
        <w:pStyle w:val="BodyText"/>
      </w:pPr>
      <w:r>
        <w:rPr>
          <w:bCs/>
          <w:b/>
        </w:rPr>
        <w:t xml:space="preserve">วิธีที่ผู้จัดทำประเมินเวลา</w:t>
      </w:r>
      <w:r>
        <w:t xml:space="preserve"> </w:t>
      </w:r>
      <w:r>
        <w:t xml:space="preserve">นับจำนวนตัวอักษรที่ต้องพูดจริง โดยตัดหัวข้อ ตาราง และคำสั่งการแสดงออก แล้วหารด้วยอัตราการพูดภาษาไทยแบบบรรยายในที่ประชุม ซึ่งอยู่ที่ประมาณ 280 ถึง 300 ตัวอักษรต่อนาที สคริปต์นี้จึงอยู่ที่</w:t>
      </w:r>
      <w:r>
        <w:t xml:space="preserve"> </w:t>
      </w:r>
      <w:r>
        <w:rPr>
          <w:bCs/>
          <w:b/>
        </w:rPr>
        <w:t xml:space="preserve">29 ถึง 31 นาที</w:t>
      </w:r>
      <w:r>
        <w:t xml:space="preserve"> </w:t>
      </w:r>
      <w:r>
        <w:t xml:space="preserve">โดยยังไม่รวมเวลาหยุดตามที่กำกับไว้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ข้อควรทราบ</w:t>
      </w:r>
      <w:r>
        <w:t xml:space="preserve"> </w:t>
      </w:r>
      <w:r>
        <w:t xml:space="preserve">ช่วงหยุดที่กำกับด้วย [หยุด] มี 7 จุด หากหยุดจุดละ 5 วินาที จะเพิ่มเวลารวมประมาณ 35 วินาที</w:t>
      </w:r>
      <w:r>
        <w:t xml:space="preserve"> </w:t>
      </w:r>
      <w:r>
        <w:rPr>
          <w:bCs/>
          <w:b/>
        </w:rPr>
        <w:t xml:space="preserve">หากท่านพูดช้ากว่าค่าเฉลี่ย ควรตัดตามรายการด้านล่าง และควรซ้อมจับเวลาหนึ่งรอบก่อนวันจริง</w:t>
      </w:r>
    </w:p>
    <w:p>
      <w:pPr>
        <w:pStyle w:val="BodyText"/>
      </w:pPr>
      <w:r>
        <w:rPr>
          <w:bCs/>
          <w:b/>
        </w:rPr>
        <w:t xml:space="preserve">หากต้องตัดเวลา</w:t>
      </w:r>
      <w:r>
        <w:t xml:space="preserve"> </w:t>
      </w:r>
      <w:r>
        <w:t xml:space="preserve">ตัดตามลำดับนี้ คือ ส่วนที่ 2 หัวข้อสิ่งที่ทำได้ดี ประหยัด 1 นาที · ข้อบกพร่องข้อที่สี่และห้า ประหยัด 1.5 นาที · เรื่องที่สองในส่วนที่ 3 เรื่องความเหลื่อมล้ำรายอำเภอ ประหยัด 2 นาที</w:t>
      </w:r>
    </w:p>
    <w:p>
      <w:pPr>
        <w:pStyle w:val="BodyText"/>
      </w:pPr>
      <w:r>
        <w:rPr>
          <w:bCs/>
          <w:b/>
        </w:rPr>
        <w:t xml:space="preserve">สี่เรื่องที่ห้ามตัดไม่ว่ากรณีใด</w:t>
      </w:r>
      <w:r>
        <w:t xml:space="preserve"> </w:t>
      </w:r>
      <w:r>
        <w:t xml:space="preserve">ความขัดแย้งค่าฐานการออกกลางคัน · สาเหตุการออกกลางคันร้อยละ 70 · ตัวเลขประชากรร้อยละ 47.7 · และคำขอเรื่องบัญชีข้อมูลในส่วนที่ 5</w:t>
      </w:r>
    </w:p>
    <w:bookmarkEnd w:id="24"/>
    <w:bookmarkEnd w:id="25"/>
    <w:bookmarkEnd w:id="26"/>
    <w:bookmarkStart w:id="47" w:name="บทบรรยาย"/>
    <w:p>
      <w:pPr>
        <w:pStyle w:val="Heading1"/>
      </w:pPr>
      <w:r>
        <w:t xml:space="preserve">บทบรรยาย</w:t>
      </w:r>
    </w:p>
    <w:p>
      <w:pPr>
        <w:pStyle w:val="BlockText"/>
      </w:pPr>
      <w:r>
        <w:rPr>
          <w:bCs/>
          <w:b/>
        </w:rPr>
        <w:t xml:space="preserve">วิธีอ่านสคริปต์นี้</w:t>
      </w:r>
      <w:r>
        <w:t xml:space="preserve"> </w:t>
      </w:r>
      <w:r>
        <w:t xml:space="preserve">ข้อความปกติคือสิ่งที่พูด · ข้อความในวงเล็บเหลี่ยมคือคำสั่งการแสดง ไม่ต้องพูด · ตัวหนาคือจุดที่ควรเน้นเสียงและพูดช้าลง</w:t>
      </w:r>
    </w:p>
    <w:p>
      <w:r>
        <w:pict>
          <v:rect style="width:0;height:1.5pt" o:hralign="center" o:hrstd="t" o:hr="t"/>
        </w:pict>
      </w:r>
    </w:p>
    <w:bookmarkStart w:id="27" w:name="สวนท-0-เปดและวางกรอบ-2-นาท"/>
    <w:p>
      <w:pPr>
        <w:pStyle w:val="Heading2"/>
      </w:pPr>
      <w:r>
        <w:t xml:space="preserve">ส่วนที่ 0 · เปิดและวางกรอบ — 2 นาที</w:t>
      </w:r>
    </w:p>
    <w:p>
      <w:pPr>
        <w:pStyle w:val="FirstParagraph"/>
      </w:pPr>
      <w:r>
        <w:t xml:space="preserve">สวัสดีครับท่านประธานและท่านผู้เข้าร่วมประชุม</w:t>
      </w:r>
    </w:p>
    <w:p>
      <w:pPr>
        <w:pStyle w:val="BodyText"/>
      </w:pPr>
      <w:r>
        <w:t xml:space="preserve">ผมได้รับเชิญมาให้ความเห็นต่อการทบทวนแผนพัฒนาการศึกษาจังหวัด สำหรับปีงบประมาณ 2570 ขอเรียนสามเรื่องก่อนเริ่ม</w:t>
      </w:r>
    </w:p>
    <w:p>
      <w:pPr>
        <w:pStyle w:val="BodyText"/>
      </w:pPr>
      <w:r>
        <w:rPr>
          <w:bCs/>
          <w:b/>
        </w:rPr>
        <w:t xml:space="preserve">เรื่องแรก สิ่งที่ผมยังไม่ได้อ่านคือฉบับทบทวน 2570 ซึ่งเป็นเรื่องที่เรากำลังจะพูดถึงวันนี้</w:t>
      </w:r>
      <w:r>
        <w:t xml:space="preserve"> </w:t>
      </w:r>
      <w:r>
        <w:t xml:space="preserve">ผมอ่านฉบับทบทวน 2568 แผนปฏิบัติราชการ 2569 รายงานสถิติจังหวัด รายงานด้านแรงงาน และแผนพัฒนาจังหวัด ข้อสังเกตบางข้ออาจแก้ไปแล้ว ขอให้ท่านทักท้วงได้ทันที</w:t>
      </w:r>
    </w:p>
    <w:p>
      <w:pPr>
        <w:pStyle w:val="BodyText"/>
      </w:pPr>
      <w:r>
        <w:rPr>
          <w:bCs/>
          <w:b/>
        </w:rPr>
        <w:t xml:space="preserve">เรื่องที่สอง ผมไม่ได้มาตรวจสอบใคร</w:t>
      </w:r>
      <w:r>
        <w:t xml:space="preserve"> </w:t>
      </w:r>
      <w:r>
        <w:t xml:space="preserve">ข้อสังเกตทุกข้อเป็นเรื่องของตัวเลขและกระบวนการ และเป็นข้อบกพร่องที่พบได้ในแผนระดับจังหวัดแทบทุกจังหวัด</w:t>
      </w:r>
    </w:p>
    <w:p>
      <w:pPr>
        <w:pStyle w:val="BodyText"/>
      </w:pPr>
      <w:r>
        <w:rPr>
          <w:bCs/>
          <w:b/>
        </w:rPr>
        <w:t xml:space="preserve">เรื่องที่สาม ผมจะตอบสามคำถาม</w:t>
      </w:r>
      <w:r>
        <w:t xml:space="preserve"> </w:t>
      </w:r>
      <w:r>
        <w:t xml:space="preserve">คือ รอบนี้ต่างจากรอบก่อนอย่างไร · แผนปัจจุบันควรแก้อะไร · และมีข้อมูลใหม่อะไรที่เปลี่ยนข้อสรุปเดิม</w:t>
      </w:r>
    </w:p>
    <w:p>
      <w:r>
        <w:pict>
          <v:rect style="width:0;height:1.5pt" o:hralign="center" o:hrstd="t" o:hr="t"/>
        </w:pict>
      </w:r>
    </w:p>
    <w:bookmarkEnd w:id="27"/>
    <w:bookmarkStart w:id="28" w:name="สวนท-1-เหตใดรอบนตางจากทกรอบ-3-นาท"/>
    <w:p>
      <w:pPr>
        <w:pStyle w:val="Heading2"/>
      </w:pPr>
      <w:r>
        <w:t xml:space="preserve">ส่วนที่ 1 · เหตุใดรอบนี้ต่างจากทุกรอบ — 3 นาที</w:t>
      </w:r>
    </w:p>
    <w:p>
      <w:pPr>
        <w:pStyle w:val="FirstParagraph"/>
      </w:pPr>
      <w:r>
        <w:t xml:space="preserve">แผนฉบับนี้ครอบคลุมปี 2566 ถึง 2570</w:t>
      </w:r>
      <w:r>
        <w:t xml:space="preserve"> </w:t>
      </w:r>
      <w:r>
        <w:rPr>
          <w:bCs/>
          <w:b/>
        </w:rPr>
        <w:t xml:space="preserve">การทบทวนสำหรับปีงบประมาณ 2570 จึงเป็นรอบสุดท้ายของแผนฉบับนี้</w:t>
      </w:r>
      <w:r>
        <w:t xml:space="preserve"> </w:t>
      </w:r>
      <w:r>
        <w:t xml:space="preserve">และเกิดขึ้นปีเดียวกับที่เราต้องจัดทำแผนรอบใหม่ พ.ศ. 2571 ถึง 2575 ให้ทันรอบแผนจังหวัดและแผนระดับชาติ</w:t>
      </w:r>
    </w:p>
    <w:p>
      <w:pPr>
        <w:pStyle w:val="BodyText"/>
      </w:pPr>
      <w:r>
        <w:t xml:space="preserve">การทบทวนรอบนี้จึงทำสองหน้าที่พร้อมกัน คือปิดแผนเดิมให้เรียบร้อย และส่งต่อฐานข้อมูลกับค่าฐานตัวชี้วัดให้แผนรอบใหม่</w:t>
      </w:r>
    </w:p>
    <w:p>
      <w:pPr>
        <w:pStyle w:val="BodyText"/>
      </w:pPr>
      <w:r>
        <w:t xml:space="preserve">[หยุด]</w:t>
      </w:r>
    </w:p>
    <w:p>
      <w:pPr>
        <w:pStyle w:val="BodyText"/>
      </w:pPr>
      <w:r>
        <w:rPr>
          <w:bCs/>
          <w:b/>
        </w:rPr>
        <w:t xml:space="preserve">ค่าฐานตัวชี้วัดที่เราจัดทำในรอบนี้ จะกลายเป็นค่าฐานของแผนรอบใหม่โดยอัตโนมัติ</w:t>
      </w:r>
      <w:r>
        <w:t xml:space="preserve"> </w:t>
      </w:r>
      <w:r>
        <w:t xml:space="preserve">เพราะไม่มีใครมีเวลาไปจัดทำใหม่ทั้งชุดในปีหน้า</w:t>
      </w:r>
    </w:p>
    <w:p>
      <w:pPr>
        <w:pStyle w:val="BodyText"/>
      </w:pPr>
      <w:r>
        <w:rPr>
          <w:bCs/>
          <w:b/>
        </w:rPr>
        <w:t xml:space="preserve">แปลว่าถ้าเราปล่อยให้ตัวชี้วัดที่มีข้อบกพร่องคงอยู่ในรอบนี้ ข้อบกพร่องนั้นจะติดไปกับแผนรอบใหม่อีกห้าปี รวมเป็นสิบปี</w:t>
      </w:r>
    </w:p>
    <w:p>
      <w:pPr>
        <w:pStyle w:val="BodyText"/>
      </w:pPr>
      <w:r>
        <w:t xml:space="preserve">และนี่เป็นครั้งสุดท้ายที่แก้ได้โดยไม่ต้องรื้อโครงสร้าง เพราะการแก้ในรอบทบทวนถือเป็นการปรับปรุงตามปกติ</w:t>
      </w:r>
    </w:p>
    <w:p>
      <w:r>
        <w:pict>
          <v:rect style="width:0;height:1.5pt" o:hralign="center" o:hrstd="t" o:hr="t"/>
        </w:pict>
      </w:r>
    </w:p>
    <w:bookmarkEnd w:id="28"/>
    <w:bookmarkStart w:id="31" w:name="สวนท-2-ความเหนตอแผนฉบบปจจบน-5-นาท"/>
    <w:p>
      <w:pPr>
        <w:pStyle w:val="Heading2"/>
      </w:pPr>
      <w:r>
        <w:t xml:space="preserve">ส่วนที่ 2 · ความเห็นต่อแผนฉบับปัจจุบัน — 5 นาที</w:t>
      </w:r>
    </w:p>
    <w:bookmarkStart w:id="29" w:name="สงททำไดดและควรคงไว"/>
    <w:p>
      <w:pPr>
        <w:pStyle w:val="Heading3"/>
      </w:pPr>
      <w:r>
        <w:t xml:space="preserve">สิ่งที่ทำได้ดีและควรคงไว้</w:t>
      </w:r>
    </w:p>
    <w:p>
      <w:pPr>
        <w:pStyle w:val="FirstParagraph"/>
      </w:pPr>
      <w:r>
        <w:rPr>
          <w:bCs/>
          <w:b/>
        </w:rPr>
        <w:t xml:space="preserve">โครงสร้างประเด็นยุทธศาสตร์ห้าประเด็นใช้ได้จริง</w:t>
      </w:r>
      <w:r>
        <w:t xml:space="preserve"> </w:t>
      </w:r>
      <w:r>
        <w:t xml:space="preserve">ผมเทียบกับโครงสร้างตามหลักวิชาการแล้วตรงกันสี่ในห้าประเด็น</w:t>
      </w:r>
      <w:r>
        <w:t xml:space="preserve"> </w:t>
      </w:r>
      <w:r>
        <w:rPr>
          <w:bCs/>
          <w:b/>
        </w:rPr>
        <w:t xml:space="preserve">แผนรอบใหม่จึงไม่ต้องรื้อโครงสร้าง</w:t>
      </w:r>
      <w:r>
        <w:t xml:space="preserve"> </w:t>
      </w:r>
      <w:r>
        <w:t xml:space="preserve">ซึ่งเป็นข้อได้เปรียบที่หลายจังหวัดไม่มี และแผนระบุหน่วยงานรับผิดชอบร่วมในตัวชี้วัดไว้แล้ว ซึ่งแผนจังหวัดจำนวนมากไม่ทำ</w:t>
      </w:r>
    </w:p>
    <w:bookmarkEnd w:id="29"/>
    <w:bookmarkStart w:id="30" w:name="หาขอบกพรองเชงเทคนคทขอใหพจารณาแก"/>
    <w:p>
      <w:pPr>
        <w:pStyle w:val="Heading3"/>
      </w:pPr>
      <w:r>
        <w:t xml:space="preserve">ห้าข้อบกพร่องเชิงเทคนิคที่ขอให้พิจารณาแก้</w:t>
      </w:r>
    </w:p>
    <w:p>
      <w:pPr>
        <w:pStyle w:val="FirstParagraph"/>
      </w:pPr>
      <w:r>
        <w:rPr>
          <w:bCs/>
          <w:b/>
        </w:rPr>
        <w:t xml:space="preserve">ข้อแรก มีตัวชี้วัดสองรายการที่ค่าเป้าหมายต่ำกว่าค่าฐาน</w:t>
      </w:r>
      <w:r>
        <w:t xml:space="preserve"> </w:t>
      </w:r>
      <w:r>
        <w:t xml:space="preserve">ตัวชี้วัดประชากรอายุ 3 ถึง 5 ปีเข้าเรียนปฐมวัย ค่าฐาน 88.02 แต่ตั้งเป้าปี 2570 ไว้ที่ 84 และตัวชี้วัดผู้พิการ ค่าฐาน 88.02 เช่นกัน แต่ตั้งเป้าไว้ที่ 70</w:t>
      </w:r>
    </w:p>
    <w:p>
      <w:pPr>
        <w:pStyle w:val="BodyText"/>
      </w:pPr>
      <w:r>
        <w:t xml:space="preserve">ผลคือ</w:t>
      </w:r>
      <w:r>
        <w:t xml:space="preserve"> </w:t>
      </w:r>
      <w:r>
        <w:rPr>
          <w:bCs/>
          <w:b/>
        </w:rPr>
        <w:t xml:space="preserve">แผนจะรายงานว่าบรรลุเป้าหมายได้ทุกปีโดยไม่ต้องทำอะไร และถ้าผลงานแย่ลงจริง ระบบก็ยังแสดงว่าบรรลุ ตัวชี้วัดจึงสูญเสียหน้าที่ในการบริหาร</w:t>
      </w:r>
    </w:p>
    <w:p>
      <w:pPr>
        <w:pStyle w:val="BodyText"/>
      </w:pPr>
      <w:r>
        <w:rPr>
          <w:bCs/>
          <w:b/>
        </w:rPr>
        <w:t xml:space="preserve">ข้อที่สอง ค่าฐานของสองตัวนี้เท่ากันพอดีที่ 88.02</w:t>
      </w:r>
      <w:r>
        <w:t xml:space="preserve"> </w:t>
      </w:r>
      <w:r>
        <w:t xml:space="preserve">ทั้งที่วัดคนละเรื่อง น่าจะเกิดจากการคัดลอกค่าระหว่างช่องในตาราง</w:t>
      </w:r>
    </w:p>
    <w:p>
      <w:pPr>
        <w:pStyle w:val="BodyText"/>
      </w:pPr>
      <w:r>
        <w:rPr>
          <w:bCs/>
          <w:b/>
        </w:rPr>
        <w:t xml:space="preserve">ข้อที่สาม และข้อนี้ร้ายแรงที่สุด คือค่าฐานการออกกลางคัน</w:t>
      </w:r>
    </w:p>
    <w:p>
      <w:pPr>
        <w:pStyle w:val="BodyText"/>
      </w:pPr>
      <w:r>
        <w:t xml:space="preserve">แผนระบุ 1,181 คน ขณะที่รายงานสถิติจังหวัด พ.ศ. 2568 ตารางที่ 3.11 ระบุปีการศึกษา 2567 ไว้ที่</w:t>
      </w:r>
      <w:r>
        <w:t xml:space="preserve"> </w:t>
      </w:r>
      <w:r>
        <w:rPr>
          <w:bCs/>
          <w:b/>
        </w:rPr>
        <w:t xml:space="preserve">110 คน</w:t>
      </w:r>
      <w:r>
        <w:t xml:space="preserve"> </w:t>
      </w:r>
      <w:r>
        <w:t xml:space="preserve">ต่างกัน 10.7 เท่า</w:t>
      </w:r>
    </w:p>
    <w:p>
      <w:pPr>
        <w:pStyle w:val="BodyText"/>
      </w:pPr>
      <w:r>
        <w:t xml:space="preserve">และอนุกรมสิบปีคือ 37 · 37 · 68 · 91 · 96 · 183 · 157 · 240 · 154 · 110</w:t>
      </w:r>
      <w:r>
        <w:t xml:space="preserve"> </w:t>
      </w:r>
      <w:r>
        <w:rPr>
          <w:bCs/>
          <w:b/>
        </w:rPr>
        <w:t xml:space="preserve">ไม่มีปีใดใกล้เคียง 1,181 เลย</w:t>
      </w:r>
      <w:r>
        <w:t xml:space="preserve"> </w:t>
      </w:r>
      <w:r>
        <w:t xml:space="preserve">ปีสูงสุดคือ 240 คน</w:t>
      </w:r>
    </w:p>
    <w:p>
      <w:pPr>
        <w:pStyle w:val="BodyText"/>
      </w:pPr>
      <w:r>
        <w:t xml:space="preserve">ผลคือ แผนตั้งเป้าปี 2570 ไว้ที่ 800 คน</w:t>
      </w:r>
      <w:r>
        <w:t xml:space="preserve"> </w:t>
      </w:r>
      <w:r>
        <w:rPr>
          <w:bCs/>
          <w:b/>
        </w:rPr>
        <w:t xml:space="preserve">ถ้าค่าฐานที่ถูกคือ 110 แปลว่าแผนกำลังตั้งเป้าให้เด็กออกกลางคันเพิ่มขึ้นเกือบแปดเท่า</w:t>
      </w:r>
    </w:p>
    <w:p>
      <w:pPr>
        <w:pStyle w:val="BodyText"/>
      </w:pPr>
      <w:r>
        <w:t xml:space="preserve">ผมไม่ได้บอกว่าตัวไหนผิดนะครับ</w:t>
      </w:r>
      <w:r>
        <w:t xml:space="preserve"> </w:t>
      </w:r>
      <w:r>
        <w:rPr>
          <w:bCs/>
          <w:b/>
        </w:rPr>
        <w:t xml:space="preserve">เป็นไปได้มากว่าทั้งสองถูก แต่วัดคนละเรื่อง</w:t>
      </w:r>
      <w:r>
        <w:t xml:space="preserve"> </w:t>
      </w:r>
      <w:r>
        <w:t xml:space="preserve">ตัวเลข 110 น่าจะเป็นการออกกลางคันตามระบบรายงานของสถานศึกษา ส่วน 1,181 อาจเป็นเด็กนอกระบบตามนิยาม Zero Dropout ซึ่งกว้างกว่ามาก</w:t>
      </w:r>
    </w:p>
    <w:p>
      <w:pPr>
        <w:pStyle w:val="BodyText"/>
      </w:pPr>
      <w:r>
        <w:rPr>
          <w:bCs/>
          <w:b/>
        </w:rPr>
        <w:t xml:space="preserve">ข้อเสนอคือ ถ้าเป็นสองนิยามจริง ให้แยกเป็นสองตัวชี้วัด และห้ามเลือกใช้ค่าใดค่าหนึ่งอย่างเงียบ ๆ</w:t>
      </w:r>
    </w:p>
    <w:p>
      <w:pPr>
        <w:pStyle w:val="BodyText"/>
      </w:pPr>
      <w:r>
        <w:rPr>
          <w:bCs/>
          <w:b/>
        </w:rPr>
        <w:t xml:space="preserve">ข้อที่สี่ มีตัวชี้วัดที่ตั้งค่าฐาน 100 และเป้า 100 ทุกปี</w:t>
      </w:r>
      <w:r>
        <w:t xml:space="preserve"> </w:t>
      </w:r>
      <w:r>
        <w:t xml:space="preserve">ซึ่งบรรลุอยู่แล้วตั้งแต่ปีฐาน จึงไม่ให้ข้อมูลที่ใช้ตัดสินใจได้</w:t>
      </w:r>
    </w:p>
    <w:p>
      <w:pPr>
        <w:pStyle w:val="BodyText"/>
      </w:pPr>
      <w:r>
        <w:rPr>
          <w:bCs/>
          <w:b/>
        </w:rPr>
        <w:t xml:space="preserve">ข้อที่ห้า พบข้อมูลขัดแย้งกันเองในเล่มเดียวกัน</w:t>
      </w:r>
      <w:r>
        <w:t xml:space="preserve"> </w:t>
      </w:r>
      <w:r>
        <w:t xml:space="preserve">เนื้อความระบุผู้เรียน 150,594 คน แต่ตารางที่ 10 รวมได้ 154,373 คน</w:t>
      </w:r>
      <w:r>
        <w:t xml:space="preserve"> </w:t>
      </w:r>
      <w:r>
        <w:rPr>
          <w:bCs/>
          <w:b/>
        </w:rPr>
        <w:t xml:space="preserve">ผมยกขึ้นมาเพราะมันแสดงว่าเรายังไม่มีขั้นตอนตรวจสอบความสอดคล้องภายในก่อนส่งเล่ม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7" w:name="X7a51214eb81ce972162306fa0dfcb6e30c837cc"/>
    <w:p>
      <w:pPr>
        <w:pStyle w:val="Heading2"/>
      </w:pPr>
      <w:r>
        <w:t xml:space="preserve">ส่วนที่ 3 · ข้อมูลใหม่ห้าเรื่องที่เปลี่ยนข้อสรุปเดิม — 11 นาที</w:t>
      </w:r>
    </w:p>
    <w:p>
      <w:pPr>
        <w:pStyle w:val="FirstParagraph"/>
      </w:pPr>
      <w:r>
        <w:t xml:space="preserve">ส่วนนี้คือหัวใจของวันนี้ ข้อมูลทั้งห้าเรื่องมีอยู่แล้วในเอกสารของหน่วยงานในจังหวัดเรา แต่ยังไม่ได้เข้ามาในแผน</w:t>
      </w:r>
    </w:p>
    <w:bookmarkStart w:id="32" w:name="เรองทหนง-สาเหตการออกกลางคนไมใชความยากจน"/>
    <w:p>
      <w:pPr>
        <w:pStyle w:val="Heading3"/>
      </w:pPr>
      <w:r>
        <w:t xml:space="preserve">เรื่องที่หนึ่ง สาเหตุการออกกลางคันไม่ใช่ความยากจน</w:t>
      </w:r>
    </w:p>
    <w:p>
      <w:pPr>
        <w:pStyle w:val="FirstParagraph"/>
      </w:pPr>
      <w:r>
        <w:t xml:space="preserve">รายงานสถิติจังหวัด ตารางที่ 3.12 ระบุสาเหตุการออกกลางคัน 110 คน ในปีการศึกษา 2567</w:t>
      </w:r>
    </w:p>
    <w:p>
      <w:pPr>
        <w:pStyle w:val="BodyText"/>
      </w:pPr>
      <w:r>
        <w:rPr>
          <w:bCs/>
          <w:b/>
        </w:rPr>
        <w:t xml:space="preserve">อพยพตามครอบครัว 77 คน คือร้อยละ 70</w:t>
      </w:r>
      <w:r>
        <w:t xml:space="preserve"> </w:t>
      </w:r>
      <w:r>
        <w:t xml:space="preserve">· ปัญหาครอบครัว 13 คน · ปัญหาการปรับตัว 10 คน ·</w:t>
      </w:r>
      <w:r>
        <w:t xml:space="preserve"> </w:t>
      </w:r>
      <w:r>
        <w:rPr>
          <w:bCs/>
          <w:b/>
        </w:rPr>
        <w:t xml:space="preserve">ฐานะยากจน 2 คน คือร้อยละ 1.8</w:t>
      </w:r>
    </w:p>
    <w:p>
      <w:pPr>
        <w:pStyle w:val="BodyText"/>
      </w:pPr>
      <w:r>
        <w:t xml:space="preserve">[หยุด ให้ตัวเลขทำงาน]</w:t>
      </w:r>
    </w:p>
    <w:p>
      <w:pPr>
        <w:pStyle w:val="BodyText"/>
      </w:pPr>
      <w:r>
        <w:t xml:space="preserve">ถ้าไม่มีข้อมูลนี้ เราจะออกแบบมาตรการเป็นทุนการศึกษา เพราะสันนิษฐานว่าความยากจนคือสาเหตุ</w:t>
      </w:r>
      <w:r>
        <w:t xml:space="preserve"> </w:t>
      </w:r>
      <w:r>
        <w:rPr>
          <w:bCs/>
          <w:b/>
        </w:rPr>
        <w:t xml:space="preserve">แต่ข้อมูลบอกว่าความยากจนเป็นสาเหตุเพียงร้อยละ 1.8</w:t>
      </w:r>
    </w:p>
    <w:p>
      <w:pPr>
        <w:pStyle w:val="BodyText"/>
      </w:pPr>
      <w:r>
        <w:t xml:space="preserve">รายอำเภอ การออกกลางคันจากการอพยพสูงสุดที่อำเภอพระนครศรีอยุธยา 22 คน บางปะอิน 11 คน วังน้อย 10 คน</w:t>
      </w:r>
      <w:r>
        <w:t xml:space="preserve"> </w:t>
      </w:r>
      <w:r>
        <w:rPr>
          <w:bCs/>
          <w:b/>
        </w:rPr>
        <w:t xml:space="preserve">ซึ่งเป็นเขตเมืองและเขตอุตสาหกรรมทั้งสามอำเภอ</w:t>
      </w:r>
    </w:p>
    <w:p>
      <w:pPr>
        <w:pStyle w:val="BodyText"/>
      </w:pPr>
      <w:r>
        <w:rPr>
          <w:bCs/>
          <w:b/>
        </w:rPr>
        <w:t xml:space="preserve">มาตรการที่ถูกต้องจึงไม่ใช่ทุนการศึกษา แต่คือระบบส่งต่อข้อมูลผู้เรียนข้ามสถานศึกษาและข้ามจังหวัด</w:t>
      </w:r>
    </w:p>
    <w:bookmarkEnd w:id="32"/>
    <w:bookmarkStart w:id="33" w:name="Xd5bbc3ab86da44a32d532f6571cadb97a122432"/>
    <w:p>
      <w:pPr>
        <w:pStyle w:val="Heading3"/>
      </w:pPr>
      <w:r>
        <w:t xml:space="preserve">เรื่องที่สอง ความเหลื่อมล้ำระหว่างอำเภอกว้าง 2.5 เท่า</w:t>
      </w:r>
    </w:p>
    <w:p>
      <w:pPr>
        <w:pStyle w:val="FirstParagraph"/>
      </w:pPr>
      <w:r>
        <w:t xml:space="preserve">รายงานสถิติจังหวัดมีข้อมูลรายอำเภอครบทั้ง 16 อำเภอ ซึ่งแผนฉบับปัจจุบันยังไม่ได้ใช้</w:t>
      </w:r>
    </w:p>
    <w:p>
      <w:pPr>
        <w:pStyle w:val="BodyText"/>
      </w:pPr>
      <w:r>
        <w:rPr>
          <w:bCs/>
          <w:b/>
        </w:rPr>
        <w:t xml:space="preserve">อัตราส่วนนักเรียนต่อห้องเรียนอยู่ระหว่าง 11 ต่อ 1 ในบางบาล มหาราช บ้านแพรก ถึง 28 ต่อ 1 ในอำเภอพระนครศรีอยุธยา</w:t>
      </w:r>
      <w:r>
        <w:t xml:space="preserve"> </w:t>
      </w:r>
      <w:r>
        <w:t xml:space="preserve">ค่าเฉลี่ยจังหวัด 21 ต่อ 1</w:t>
      </w:r>
      <w:r>
        <w:t xml:space="preserve"> </w:t>
      </w:r>
      <w:r>
        <w:rPr>
          <w:bCs/>
          <w:b/>
        </w:rPr>
        <w:t xml:space="preserve">จึงปิดบังทั้งความแออัดในเขตเมืองและความเล็กเกินขนาดในเขตเกษตร</w:t>
      </w:r>
    </w:p>
    <w:p>
      <w:pPr>
        <w:pStyle w:val="BodyText"/>
      </w:pPr>
      <w:r>
        <w:t xml:space="preserve">ขอเตือนว่า</w:t>
      </w:r>
      <w:r>
        <w:t xml:space="preserve"> </w:t>
      </w:r>
      <w:r>
        <w:rPr>
          <w:bCs/>
          <w:b/>
        </w:rPr>
        <w:t xml:space="preserve">อัตราส่วนต่ำไม่ได้แปลว่าคุณภาพดี</w:t>
      </w:r>
      <w:r>
        <w:t xml:space="preserve"> </w:t>
      </w:r>
      <w:r>
        <w:t xml:space="preserve">มหาราชมีนักเรียน 9 คนต่อครู 1 คน ซึ่งในโรงเรียนขนาดเล็กมักหมายถึงครูไม่ครบทุกสาระวิชา</w:t>
      </w:r>
      <w:r>
        <w:t xml:space="preserve"> </w:t>
      </w:r>
      <w:r>
        <w:rPr>
          <w:bCs/>
          <w:b/>
        </w:rPr>
        <w:t xml:space="preserve">แผนรอบใหม่จึงต้องมีตัวชี้วัดที่วัดช่องว่างระหว่างพื้นที่ ไม่ใช่ค่าเฉลี่ยจังหวัดอย่างเดียว</w:t>
      </w:r>
    </w:p>
    <w:bookmarkEnd w:id="33"/>
    <w:bookmarkStart w:id="34" w:name="เรองทสาม-ตวเลขประชากรทกำหนดทกอยาง"/>
    <w:p>
      <w:pPr>
        <w:pStyle w:val="Heading3"/>
      </w:pPr>
      <w:r>
        <w:t xml:space="preserve">เรื่องที่สาม ตัวเลขประชากรที่กำหนดทุกอย่าง</w:t>
      </w:r>
    </w:p>
    <w:p>
      <w:pPr>
        <w:pStyle w:val="FirstParagraph"/>
      </w:pPr>
      <w:r>
        <w:t xml:space="preserve">ข้อมูลกรมการปกครอง ณ มกราคม 2569 ระบุว่า</w:t>
      </w:r>
      <w:r>
        <w:t xml:space="preserve"> </w:t>
      </w:r>
      <w:r>
        <w:rPr>
          <w:bCs/>
          <w:b/>
        </w:rPr>
        <w:t xml:space="preserve">จังหวัดเรามีเด็กอายุ 0 ปี 4,610 คน และเยาวชนอายุ 17 ปี 9,665 คน คิดเป็นร้อยละ 47.7</w:t>
      </w:r>
    </w:p>
    <w:p>
      <w:pPr>
        <w:pStyle w:val="BodyText"/>
      </w:pPr>
      <w:r>
        <w:t xml:space="preserve">[หยุดยาว]</w:t>
      </w:r>
    </w:p>
    <w:p>
      <w:pPr>
        <w:pStyle w:val="BodyText"/>
      </w:pPr>
      <w:r>
        <w:t xml:space="preserve">ในเวลา 17 ปี ขนาดรุ่นเด็กเกิดใหม่ลดลงเหลือไม่ถึงครึ่งของรุ่นที่กำลังจะจบการศึกษา</w:t>
      </w:r>
    </w:p>
    <w:p>
      <w:pPr>
        <w:pStyle w:val="BodyText"/>
      </w:pPr>
      <w:r>
        <w:rPr>
          <w:bCs/>
          <w:b/>
        </w:rPr>
        <w:t xml:space="preserve">และนี่ไม่ใช่การคาดการณ์ เพราะเด็กเหล่านี้เกิดแล้วและมีชื่อในทะเบียนราษฎรแล้ว</w:t>
      </w:r>
    </w:p>
    <w:p>
      <w:pPr>
        <w:pStyle w:val="BodyText"/>
      </w:pPr>
      <w:r>
        <w:t xml:space="preserve">ประชากรวัยภาคบังคับอายุ 6 ถึง 14 ปี จะลดจาก 74,308 คน เหลือ 57,040 คนในปี 2575</w:t>
      </w:r>
      <w:r>
        <w:t xml:space="preserve"> </w:t>
      </w:r>
      <w:r>
        <w:rPr>
          <w:bCs/>
          <w:b/>
        </w:rPr>
        <w:t xml:space="preserve">คือลดลงร้อยละ 23.2 ภายในช่วงของแผนรอบใหม่พอดี</w:t>
      </w:r>
    </w:p>
    <w:p>
      <w:pPr>
        <w:pStyle w:val="BodyText"/>
      </w:pPr>
      <w:r>
        <w:rPr>
          <w:bCs/>
          <w:b/>
        </w:rPr>
        <w:t xml:space="preserve">ไม่มีมาตรการใดเปลี่ยนตัวเลขนี้ได้ในห้าปี</w:t>
      </w:r>
      <w:r>
        <w:t xml:space="preserve"> </w:t>
      </w:r>
      <w:r>
        <w:t xml:space="preserve">แผนรอบใหม่จึงต้องออกแบบให้</w:t>
      </w:r>
      <w:r>
        <w:t xml:space="preserve"> </w:t>
      </w:r>
      <w:r>
        <w:rPr>
          <w:bCs/>
          <w:b/>
        </w:rPr>
        <w:t xml:space="preserve">ทำงานได้ดีในระบบที่เล็กลง ไม่ใช่พยายามทำให้ระบบไม่เล็กลง</w:t>
      </w:r>
      <w:r>
        <w:t xml:space="preserve"> </w:t>
      </w:r>
      <w:r>
        <w:t xml:space="preserve">ซึ่งเป็นคนละโจทย์ และผมขอเสนอให้ตัวเลขนี้เป็นตัวเลขแรกในบทสรุปผู้บริหารของแผนรอบใหม่</w:t>
      </w:r>
    </w:p>
    <w:bookmarkEnd w:id="34"/>
    <w:bookmarkStart w:id="35" w:name="Xc5490e8181c13e55d06a51fc186e37904fddb0e"/>
    <w:p>
      <w:pPr>
        <w:pStyle w:val="Heading3"/>
      </w:pPr>
      <w:r>
        <w:t xml:space="preserve">เรื่องที่สี่ ตลาดแรงงานต้องการสายอาชีวะมากกว่าที่เราผลิต</w:t>
      </w:r>
    </w:p>
    <w:p>
      <w:pPr>
        <w:pStyle w:val="FirstParagraph"/>
      </w:pPr>
      <w:r>
        <w:t xml:space="preserve">รายงานสถานการณ์ด้านแรงงานจังหวัด ปี 2568 ระบุว่า</w:t>
      </w:r>
      <w:r>
        <w:t xml:space="preserve"> </w:t>
      </w:r>
      <w:r>
        <w:rPr>
          <w:bCs/>
          <w:b/>
        </w:rPr>
        <w:t xml:space="preserve">ตำแหน่งงานว่างสายอาชีวศึกษารวม 5,327 อัตรา แต่มีผู้สมัคร 2,567 คน คือ 2.08 ตำแหน่งต่อผู้สมัคร 1 คน</w:t>
      </w:r>
      <w:r>
        <w:t xml:space="preserve"> </w:t>
      </w:r>
      <w:r>
        <w:t xml:space="preserve">ขณะที่สายมัธยมสามัญมี 6,763 อัตรา แต่ผู้สมัคร 7,162 คน คือ 0.94</w:t>
      </w:r>
    </w:p>
    <w:p>
      <w:pPr>
        <w:pStyle w:val="BodyText"/>
      </w:pPr>
      <w:r>
        <w:rPr>
          <w:bCs/>
          <w:b/>
        </w:rPr>
        <w:t xml:space="preserve">ในจังหวัดที่มีนิคมอุตสาหกรรมห้าแห่ง ตลาดต้องการผู้จบสายอาชีวะมากกว่าคนมาสมัครถึงสองเท่า ขณะที่ผู้จบสายสามัญต้องแข่งขันกันเอง</w:t>
      </w:r>
      <w:r>
        <w:t xml:space="preserve"> </w:t>
      </w:r>
      <w:r>
        <w:t xml:space="preserve">และปี 2568 มีตำแหน่งงาน 5,894 อัตราที่หาคนไม่ได้</w:t>
      </w:r>
    </w:p>
    <w:p>
      <w:pPr>
        <w:pStyle w:val="BodyText"/>
      </w:pPr>
      <w:r>
        <w:t xml:space="preserve">ประเด็นที่ผมอยากเน้นคือ</w:t>
      </w:r>
      <w:r>
        <w:t xml:space="preserve"> </w:t>
      </w:r>
      <w:r>
        <w:rPr>
          <w:bCs/>
          <w:b/>
        </w:rPr>
        <w:t xml:space="preserve">ข้อมูลชุดนี้มีอยู่แล้ว</w:t>
      </w:r>
      <w:r>
        <w:t xml:space="preserve"> </w:t>
      </w:r>
      <w:r>
        <w:t xml:space="preserve">สำนักงานแรงงานจังหวัดทำรายงานนี้ทุกไตรมาส</w:t>
      </w:r>
      <w:r>
        <w:t xml:space="preserve"> </w:t>
      </w:r>
      <w:r>
        <w:rPr>
          <w:bCs/>
          <w:b/>
        </w:rPr>
        <w:t xml:space="preserve">ปัญหาจึงไม่ใช่การไม่มีข้อมูล แต่คือข้อมูลไม่ถูกแปลให้สถานศึกษาใช้วางแผนได้</w:t>
      </w:r>
      <w:r>
        <w:t xml:space="preserve"> </w:t>
      </w:r>
      <w:r>
        <w:t xml:space="preserve">มาตรการที่ต้องเขียนจึงไม่ใช่การสร้างระบบใหม่ แต่คือการแปลและส่งต่อข้อมูลที่มีอยู่</w:t>
      </w:r>
    </w:p>
    <w:bookmarkEnd w:id="35"/>
    <w:bookmarkStart w:id="36" w:name="เรองทหา-เราตกอนดบประเทศทกตวชวดดานการศกษา"/>
    <w:p>
      <w:pPr>
        <w:pStyle w:val="Heading3"/>
      </w:pPr>
      <w:r>
        <w:t xml:space="preserve">เรื่องที่ห้า เราตกอันดับประเทศทุกตัวชี้วัดด้านการศึกษา</w:t>
      </w:r>
    </w:p>
    <w:p>
      <w:pPr>
        <w:pStyle w:val="FirstParagraph"/>
      </w:pPr>
      <w:r>
        <w:t xml:space="preserve">เรื่องสุดท้ายฟังยากที่สุด แต่จำเป็นต้องพูด</w:t>
      </w:r>
    </w:p>
    <w:p>
      <w:pPr>
        <w:pStyle w:val="BodyText"/>
      </w:pPr>
      <w:r>
        <w:t xml:space="preserve">แผนพัฒนาจังหวัดฉบับทบทวน 2570 ตารางที่ 2.1 แสดงดัชนีความก้าวหน้าของคน มิติการศึกษาสี่รายการ พร้อมอันดับประเทศ ระหว่างปี 2562 ถึง 2565</w:t>
      </w:r>
    </w:p>
    <w:p>
      <w:pPr>
        <w:pStyle w:val="BodyText"/>
      </w:pPr>
      <w:r>
        <w:rPr>
          <w:bCs/>
          <w:b/>
        </w:rPr>
        <w:t xml:space="preserve">ปีการศึกษาเฉลี่ย ตกจากอันดับ 7 เป็น 10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การเข้าเรียนมัธยมปลาย ตกจาก 35 เป็น 52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พัฒนาการเด็ก 0 ถึง 5 ปี ตกจาก 29 เป็น 56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คะแนน O-NET มัธยมปลาย ตกจาก 41 เป็น 57 โดยตก 21 อันดับในปีเดียว</w:t>
      </w:r>
    </w:p>
    <w:p>
      <w:pPr>
        <w:pStyle w:val="BodyText"/>
      </w:pPr>
      <w:r>
        <w:t xml:space="preserve">[หยุด]</w:t>
      </w:r>
    </w:p>
    <w:p>
      <w:pPr>
        <w:pStyle w:val="BodyText"/>
      </w:pPr>
      <w:r>
        <w:t xml:space="preserve">แต่สิ่งที่ผมอยากให้สังเกตที่สุด ไม่ใช่การตกอันดับ</w:t>
      </w:r>
    </w:p>
    <w:p>
      <w:pPr>
        <w:pStyle w:val="BodyText"/>
      </w:pPr>
      <w:r>
        <w:rPr>
          <w:bCs/>
          <w:b/>
        </w:rPr>
        <w:t xml:space="preserve">ค่าตัวเลขของปีการศึกษาเฉลี่ยเพิ่มขึ้นทุกปีครับ จาก 9.32 ปี เป็น 9.95 ปี แต่อันดับกลับตกลง เราไม่ได้ถอยหลัง เราเดินหน้า แต่เดินช้ากว่าคนอื่น</w:t>
      </w:r>
    </w:p>
    <w:p>
      <w:pPr>
        <w:pStyle w:val="BodyText"/>
      </w:pPr>
      <w:r>
        <w:rPr>
          <w:bCs/>
          <w:b/>
        </w:rPr>
        <w:t xml:space="preserve">แผนรอบใหม่จึงต้องมีตัวชี้วัดเชิงเปรียบเทียบควบคู่กับตัวชี้วัดเชิงสัมบูรณ์ ไม่ใช้แทนกัน</w:t>
      </w:r>
      <w:r>
        <w:t xml:space="preserve"> </w:t>
      </w:r>
      <w:r>
        <w:t xml:space="preserve">และผมขอฝากเรื่องปฐมวัยเป็นพิเศษ เพราะตกถึง 27 อันดับ และเป็นต้นน้ำที่สุดของระบบ</w:t>
      </w:r>
      <w:r>
        <w:t xml:space="preserve"> </w:t>
      </w:r>
      <w:r>
        <w:rPr>
          <w:bCs/>
          <w:b/>
        </w:rPr>
        <w:t xml:space="preserve">แต่ยังไม่มีมาตรการเจาะจง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41" w:name="สวนท-4-ขอเสนอสามกลม-6-นาท"/>
    <w:p>
      <w:pPr>
        <w:pStyle w:val="Heading2"/>
      </w:pPr>
      <w:r>
        <w:t xml:space="preserve">ส่วนที่ 4 · ข้อเสนอสามกลุ่ม — 6 นาที</w:t>
      </w:r>
    </w:p>
    <w:bookmarkStart w:id="38" w:name="กลมทหนง-แกไดทนท-ไมตองใชงบประมาณ"/>
    <w:p>
      <w:pPr>
        <w:pStyle w:val="Heading3"/>
      </w:pPr>
      <w:r>
        <w:t xml:space="preserve">กลุ่มที่หนึ่ง แก้ได้ทันที ไม่ต้องใช้งบประมาณ</w:t>
      </w:r>
    </w:p>
    <w:p>
      <w:pPr>
        <w:pStyle w:val="FirstParagraph"/>
      </w:pPr>
      <w:r>
        <w:t xml:space="preserve">หนึ่ง</w:t>
      </w:r>
      <w:r>
        <w:t xml:space="preserve"> </w:t>
      </w:r>
      <w:r>
        <w:rPr>
          <w:bCs/>
          <w:b/>
        </w:rPr>
        <w:t xml:space="preserve">แก้ค่าเป้าหมายสองรายการที่ต่ำกว่าค่าฐาน</w:t>
      </w:r>
      <w:r>
        <w:t xml:space="preserve"> </w:t>
      </w:r>
      <w:r>
        <w:t xml:space="preserve">โดยเลือกจากสามทาง คือแก้ค่าเป้าหมายพร้อมเหตุผล หรือแก้ค่าฐานหากพบว่าไม่ถูกต้อง หรือระงับไว้ก่อนแล้วระบุว่ารอข้อมูลฐาน</w:t>
      </w:r>
      <w:r>
        <w:t xml:space="preserve"> </w:t>
      </w:r>
      <w:r>
        <w:rPr>
          <w:bCs/>
          <w:b/>
        </w:rPr>
        <w:t xml:space="preserve">ทางที่สามไม่ใช่การยอมแพ้ แต่ซื่อตรงกว่าการคงตัวเลขที่เรารู้ว่ามีปัญหา</w:t>
      </w:r>
    </w:p>
    <w:p>
      <w:pPr>
        <w:pStyle w:val="BodyText"/>
      </w:pPr>
      <w:r>
        <w:t xml:space="preserve">สอง</w:t>
      </w:r>
      <w:r>
        <w:t xml:space="preserve"> </w:t>
      </w:r>
      <w:r>
        <w:rPr>
          <w:bCs/>
          <w:b/>
        </w:rPr>
        <w:t xml:space="preserve">ตรวจสอบค่าฐานที่ซ้ำกันที่ 88.02</w:t>
      </w:r>
      <w:r>
        <w:t xml:space="preserve"> </w:t>
      </w:r>
      <w:r>
        <w:t xml:space="preserve">หากหาต้นทางไม่ได้ ให้ระงับไว้ก่อน</w:t>
      </w:r>
    </w:p>
    <w:p>
      <w:pPr>
        <w:pStyle w:val="BodyText"/>
      </w:pPr>
      <w:r>
        <w:t xml:space="preserve">สาม</w:t>
      </w:r>
      <w:r>
        <w:t xml:space="preserve"> </w:t>
      </w:r>
      <w:r>
        <w:rPr>
          <w:bCs/>
          <w:b/>
        </w:rPr>
        <w:t xml:space="preserve">สอบถามนิยามค่าฐานการออกกลางคัน</w:t>
      </w:r>
      <w:r>
        <w:t xml:space="preserve"> </w:t>
      </w:r>
      <w:r>
        <w:t xml:space="preserve">แล้วแยกเป็นสองตัวชี้วัดหากเป็นคนละนิยาม</w:t>
      </w:r>
    </w:p>
    <w:p>
      <w:pPr>
        <w:pStyle w:val="BodyText"/>
      </w:pPr>
      <w:r>
        <w:t xml:space="preserve">สี่</w:t>
      </w:r>
      <w:r>
        <w:t xml:space="preserve"> </w:t>
      </w:r>
      <w:r>
        <w:rPr>
          <w:bCs/>
          <w:b/>
        </w:rPr>
        <w:t xml:space="preserve">ปรับตัวชี้วัดที่ตั้ง 100 ต่อ 100</w:t>
      </w:r>
      <w:r>
        <w:t xml:space="preserve"> </w:t>
      </w:r>
      <w:r>
        <w:t xml:space="preserve">และ</w:t>
      </w:r>
      <w:r>
        <w:t xml:space="preserve"> </w:t>
      </w:r>
      <w:r>
        <w:rPr>
          <w:bCs/>
          <w:b/>
        </w:rPr>
        <w:t xml:space="preserve">เพิ่มขั้นตอนตรวจสอบความสอดคล้องภายในก่อนส่งเล่ม</w:t>
      </w:r>
    </w:p>
    <w:bookmarkEnd w:id="38"/>
    <w:bookmarkStart w:id="39" w:name="กลมทสอง-เตมขอมลทมอยแลว"/>
    <w:p>
      <w:pPr>
        <w:pStyle w:val="Heading3"/>
      </w:pPr>
      <w:r>
        <w:t xml:space="preserve">กลุ่มที่สอง เติมข้อมูลที่มีอยู่แล้ว</w:t>
      </w:r>
    </w:p>
    <w:p>
      <w:pPr>
        <w:pStyle w:val="FirstParagraph"/>
      </w:pPr>
      <w:r>
        <w:t xml:space="preserve">ข้อมูลเจ็ดชุดที่ควรเข้ามาในแผน ได้แก่</w:t>
      </w:r>
      <w:r>
        <w:t xml:space="preserve"> </w:t>
      </w:r>
      <w:r>
        <w:rPr>
          <w:bCs/>
          <w:b/>
        </w:rPr>
        <w:t xml:space="preserve">ข้อมูลการศึกษารายอำเภอ · อนุกรมเวลานักเรียนห้าปีและการออกกลางคันสิบปี · สาเหตุการออกกลางคันรายอำเภอ · ประชากรรายอายุจากกรมการปกครอง · ดัชนีความก้าวหน้าของคน · ตำแหน่งงานว่างจำแนกตามวุฒิ · และผลการทดสอบ O-NET ห้าปี</w:t>
      </w:r>
    </w:p>
    <w:p>
      <w:pPr>
        <w:pStyle w:val="BodyText"/>
      </w:pPr>
      <w:r>
        <w:t xml:space="preserve">[หยุด]</w:t>
      </w:r>
    </w:p>
    <w:p>
      <w:pPr>
        <w:pStyle w:val="BodyText"/>
      </w:pPr>
      <w:r>
        <w:rPr>
          <w:bCs/>
          <w:b/>
        </w:rPr>
        <w:t xml:space="preserve">ทั้งเจ็ดชุดนี้อยู่ในจังหวัดเราทั้งหมด และหน่วยงานเจ้าของข้อมูลอยู่ในห้องนี้เกือบทุกแห่ง</w:t>
      </w:r>
    </w:p>
    <w:p>
      <w:pPr>
        <w:pStyle w:val="BodyText"/>
      </w:pPr>
      <w:r>
        <w:rPr>
          <w:bCs/>
          <w:b/>
        </w:rPr>
        <w:t xml:space="preserve">ปัญหาจึงไม่ใช่การไม่มีข้อมูล แต่คือข้อมูลไม่ถูกรวบรวมมาที่เดียวกัน</w:t>
      </w:r>
    </w:p>
    <w:p>
      <w:pPr>
        <w:pStyle w:val="BodyText"/>
      </w:pPr>
      <w:r>
        <w:rPr>
          <w:bCs/>
          <w:b/>
        </w:rPr>
        <w:t xml:space="preserve">ข้อเสนอที่เป็นรูปธรรมคือ ขอให้แต่ละหน่วยงานจัดทำบัญชีข้อมูลที่ตนมี</w:t>
      </w:r>
      <w:r>
        <w:t xml:space="preserve"> </w:t>
      </w:r>
      <w:r>
        <w:t xml:space="preserve">โดยระบุห้าอย่าง คือ ชื่อชุดข้อมูล · ระดับความละเอียดว่าจำแนกถึงอำเภอหรือโรงเรียนหรือไม่ · จำนวนปีย้อนหลัง · รอบการจัดเก็บ · และวันที่ส่งได้</w:t>
      </w:r>
    </w:p>
    <w:p>
      <w:pPr>
        <w:pStyle w:val="BodyText"/>
      </w:pPr>
      <w:r>
        <w:t xml:space="preserve">ใช้เวลาไม่เกินหนึ่งสัปดาห์ต่อหน่วยงาน</w:t>
      </w:r>
      <w:r>
        <w:t xml:space="preserve"> </w:t>
      </w:r>
      <w:r>
        <w:rPr>
          <w:bCs/>
          <w:b/>
        </w:rPr>
        <w:t xml:space="preserve">แต่จะเป็นสิ่งที่ทำให้แผนรอบใหม่มีค่าฐานตัวชี้วัดได้จริง</w:t>
      </w:r>
    </w:p>
    <w:bookmarkEnd w:id="39"/>
    <w:bookmarkStart w:id="40" w:name="กลมทสาม-ตดสนใจเชงนโยบายทตองทำในรอบน"/>
    <w:p>
      <w:pPr>
        <w:pStyle w:val="Heading3"/>
      </w:pPr>
      <w:r>
        <w:t xml:space="preserve">กลุ่มที่สาม ตัดสินใจเชิงนโยบายที่ต้องทำในรอบนี้</w:t>
      </w:r>
    </w:p>
    <w:p>
      <w:pPr>
        <w:pStyle w:val="FirstParagraph"/>
      </w:pPr>
      <w:r>
        <w:rPr>
          <w:bCs/>
          <w:b/>
        </w:rPr>
        <w:t xml:space="preserve">เรื่องแรก ประเด็นความปลอดภัยจะคงเป็นประเด็นแยกหรือยุบเป็นกลยุทธ์</w:t>
      </w:r>
      <w:r>
        <w:t xml:space="preserve"> </w:t>
      </w:r>
      <w:r>
        <w:t xml:space="preserve">ความเห็นผมคือความปลอดภัยเป็นเงื่อนไขของการคงอยู่ในระบบมากกว่าเป็นเป้าหมายในตัวเอง</w:t>
      </w:r>
      <w:r>
        <w:t xml:space="preserve"> </w:t>
      </w:r>
      <w:r>
        <w:rPr>
          <w:bCs/>
          <w:b/>
        </w:rPr>
        <w:t xml:space="preserve">แต่ถ้าที่ประชุมเห็นว่าการคงเป็นประเด็นแยกจะได้รับงบประมาณมากกว่า นั่นก็เป็นเหตุผลที่รับฟังได้</w:t>
      </w:r>
      <w:r>
        <w:t xml:space="preserve"> </w:t>
      </w:r>
      <w:r>
        <w:t xml:space="preserve">ขอเพียงให้ตัดสินในรอบนี้</w:t>
      </w:r>
    </w:p>
    <w:p>
      <w:pPr>
        <w:pStyle w:val="BodyText"/>
      </w:pPr>
      <w:r>
        <w:rPr>
          <w:bCs/>
          <w:b/>
        </w:rPr>
        <w:t xml:space="preserve">เรื่องที่สอง จะเพิ่มมาตรการปฐมวัยหรือไม่</w:t>
      </w:r>
      <w:r>
        <w:t xml:space="preserve"> </w:t>
      </w:r>
      <w:r>
        <w:rPr>
          <w:bCs/>
          <w:b/>
        </w:rPr>
        <w:t xml:space="preserve">เด็กกลุ่มนี้ส่วนใหญ่อยู่ในศูนย์พัฒนาเด็กเล็กสังกัดท้องถิ่น ซึ่งเราไม่มีอำนาจกำกับ</w:t>
      </w:r>
      <w:r>
        <w:t xml:space="preserve"> </w:t>
      </w:r>
      <w:r>
        <w:t xml:space="preserve">จึงต้องเขียนเป็นภารกิจประสานและส่งเสริม พร้อมระบุเจ้าภาพหลักให้ชัด</w:t>
      </w:r>
    </w:p>
    <w:p>
      <w:pPr>
        <w:pStyle w:val="BodyText"/>
      </w:pPr>
      <w:r>
        <w:rPr>
          <w:bCs/>
          <w:b/>
        </w:rPr>
        <w:t xml:space="preserve">เรื่องที่สาม จะปรับมาตรการเด็กหลุดจากระบบหรือไม่</w:t>
      </w:r>
      <w:r>
        <w:t xml:space="preserve"> </w:t>
      </w:r>
      <w:r>
        <w:t xml:space="preserve">ผมเสนอให้เปลี่ยนเป็นระบบส่งต่อข้อมูล</w:t>
      </w:r>
      <w:r>
        <w:t xml:space="preserve"> </w:t>
      </w:r>
      <w:r>
        <w:rPr>
          <w:bCs/>
          <w:b/>
        </w:rPr>
        <w:t xml:space="preserve">แต่มีประเด็นกฎหมายคุ้มครองข้อมูลส่วนบุคคลที่ต้องให้ฝ่ายกฎหมายวินิจฉัยก่อน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3" w:name="สวนท-5-ปด-3-นาท"/>
    <w:p>
      <w:pPr>
        <w:pStyle w:val="Heading2"/>
      </w:pPr>
      <w:r>
        <w:t xml:space="preserve">ส่วนที่ 5 · ปิด — 3 นาที</w:t>
      </w:r>
    </w:p>
    <w:p>
      <w:pPr>
        <w:pStyle w:val="FirstParagraph"/>
      </w:pPr>
      <w:r>
        <w:t xml:space="preserve">ขอสรุปด้วยสามประโยคที่อยากให้ท่านจำกลับไป</w:t>
      </w:r>
    </w:p>
    <w:p>
      <w:pPr>
        <w:pStyle w:val="BodyText"/>
      </w:pPr>
      <w:r>
        <w:rPr>
          <w:bCs/>
          <w:b/>
        </w:rPr>
        <w:t xml:space="preserve">หนึ่ง การทบทวนรอบนี้คือรอบสุดท้ายของแผนฉบับนี้ และเป็นรอบแรกของแผนรอบใหม่ไปพร้อมกัน</w:t>
      </w:r>
      <w:r>
        <w:t xml:space="preserve"> </w:t>
      </w:r>
      <w:r>
        <w:t xml:space="preserve">ค่าฐานที่เราทำในรอบนี้จะติดไปอีกห้าปี รวมเป็นสิบปี</w:t>
      </w:r>
    </w:p>
    <w:p>
      <w:pPr>
        <w:pStyle w:val="BodyText"/>
      </w:pPr>
      <w:r>
        <w:rPr>
          <w:bCs/>
          <w:b/>
        </w:rPr>
        <w:t xml:space="preserve">สอง ปัญหาของเราไม่ใช่การไม่มีข้อมูล แต่คือข้อมูลไม่ถูกรวบรวมมาที่เดียวกัน</w:t>
      </w:r>
    </w:p>
    <w:p>
      <w:pPr>
        <w:pStyle w:val="BodyText"/>
      </w:pPr>
      <w:r>
        <w:rPr>
          <w:bCs/>
          <w:b/>
        </w:rPr>
        <w:t xml:space="preserve">สาม เด็กอายุศูนย์ปีของเรามี 4,610 คน เด็กอายุ 17 ปีมี 9,665 คน</w:t>
      </w:r>
      <w:r>
        <w:t xml:space="preserve"> </w:t>
      </w:r>
      <w:r>
        <w:t xml:space="preserve">ไม่มีมาตรการใดเปลี่ยนตัวเลขนี้ได้ สิ่งที่เราทำได้คือออกแบบระบบให้ทำงานได้ดีเมื่อมันเล็กลง</w:t>
      </w:r>
    </w:p>
    <w:bookmarkStart w:id="42" w:name="สามสงทผมขอจากทประชม"/>
    <w:p>
      <w:pPr>
        <w:pStyle w:val="Heading3"/>
      </w:pPr>
      <w:r>
        <w:t xml:space="preserve">สามสิ่งที่ผมขอจากที่ประชุม</w:t>
      </w:r>
    </w:p>
    <w:p>
      <w:pPr>
        <w:pStyle w:val="FirstParagraph"/>
      </w:pPr>
      <w:r>
        <w:rPr>
          <w:bCs/>
          <w:b/>
        </w:rPr>
        <w:t xml:space="preserve">หนึ่ง ขอให้แต่ละหน่วยงานจัดทำบัญชีข้อมูลที่ตนมีภายในสองสัปดาห์</w:t>
      </w:r>
      <w:r>
        <w:t xml:space="preserve"> </w:t>
      </w:r>
      <w:r>
        <w:t xml:space="preserve">นี่เป็นสิ่งเดียวที่ผมขอ และเป็นสิ่งที่จะกำหนดว่าแผนรอบใหม่จะมีค่าฐานหรือไม่</w:t>
      </w:r>
    </w:p>
    <w:p>
      <w:pPr>
        <w:pStyle w:val="BodyText"/>
      </w:pPr>
      <w:r>
        <w:rPr>
          <w:bCs/>
          <w:b/>
        </w:rPr>
        <w:t xml:space="preserve">สอง ขอให้บรรจุสามเรื่องเชิงนโยบายไว้ในวาระของการทบทวนรอบนี้</w:t>
      </w:r>
      <w:r>
        <w:t xml:space="preserve"> </w:t>
      </w:r>
      <w:r>
        <w:t xml:space="preserve">ไม่ต้องตัดสินวันนี้</w:t>
      </w:r>
    </w:p>
    <w:p>
      <w:pPr>
        <w:pStyle w:val="BodyText"/>
      </w:pPr>
      <w:r>
        <w:rPr>
          <w:bCs/>
          <w:b/>
        </w:rPr>
        <w:t xml:space="preserve">สาม ขอให้มอบหมายผู้รับผิดชอบสอบถามนิยามที่ขัดแย้งสามรายการ</w:t>
      </w:r>
      <w:r>
        <w:t xml:space="preserve"> </w:t>
      </w:r>
      <w:r>
        <w:t xml:space="preserve">คือค่าฐานการออกกลางคัน จำนวนครู และอัตราการเข้าเรียนมัธยมปลาย ทั้งสามเป็นการสอบถาม ไม่ใช่การสำรวจ จึงใช้เวลาไม่นาน</w:t>
      </w:r>
    </w:p>
    <w:p>
      <w:pPr>
        <w:pStyle w:val="BodyText"/>
      </w:pPr>
      <w:r>
        <w:t xml:space="preserve">[หยุด]</w:t>
      </w:r>
    </w:p>
    <w:p>
      <w:pPr>
        <w:pStyle w:val="BodyText"/>
      </w:pPr>
      <w:r>
        <w:t xml:space="preserve">ผมขอปิดด้วยความเห็นข้อเดียวครับ ตลอดการอ่านเอกสารของจังหวัดนี้ ผมพบว่า</w:t>
      </w:r>
      <w:r>
        <w:t xml:space="preserve"> </w:t>
      </w:r>
      <w:r>
        <w:rPr>
          <w:bCs/>
          <w:b/>
        </w:rPr>
        <w:t xml:space="preserve">ข้อมูลที่จำเป็นสำหรับการวางแผนที่ดี มีอยู่แล้วเกือบครบ</w:t>
      </w:r>
      <w:r>
        <w:t xml:space="preserve"> </w:t>
      </w:r>
      <w:r>
        <w:t xml:space="preserve">สิ่งที่ขาดไม่ใช่ข้อมูล ไม่ใช่ความตั้งใจ และไม่ใช่ความสามารถ</w:t>
      </w:r>
    </w:p>
    <w:p>
      <w:pPr>
        <w:pStyle w:val="BodyText"/>
      </w:pPr>
      <w:r>
        <w:rPr>
          <w:bCs/>
          <w:b/>
        </w:rPr>
        <w:t xml:space="preserve">สิ่งที่ขาดคือกลไกที่ทำให้ข้อมูลจากหลายหน่วยงานมาอยู่ที่เดียวกัน และมีคนอ่านมันอย่างตั้งใจ</w:t>
      </w:r>
    </w:p>
    <w:p>
      <w:pPr>
        <w:pStyle w:val="BodyText"/>
      </w:pPr>
      <w:r>
        <w:t xml:space="preserve">ซึ่งเป็นสิ่งที่การทบทวนรอบนี้สร้างขึ้นได้ และเป็นมรดกที่มีค่าที่สุดที่แผนฉบับนี้จะทิ้งไว้ให้แผนฉบับหน้า</w:t>
      </w:r>
    </w:p>
    <w:p>
      <w:pPr>
        <w:pStyle w:val="BodyText"/>
      </w:pPr>
      <w:r>
        <w:t xml:space="preserve">ขอบคุณครับ</w:t>
      </w:r>
    </w:p>
    <w:bookmarkEnd w:id="42"/>
    <w:bookmarkEnd w:id="43"/>
    <w:bookmarkStart w:id="44" w:name="ภาคผนวก-ก-คำถามทคาดวาจะถกถาม-และแนวคำตอบ"/>
    <w:p>
      <w:pPr>
        <w:pStyle w:val="Heading2"/>
      </w:pPr>
      <w:r>
        <w:t xml:space="preserve">ภาคผนวก ก: คำถามที่คาดว่าจะถูกถาม และแนวคำตอบ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คำถาม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แนวคำตอบ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ค่าฐาน 1,181 คนที่ท่านว่าผิด เราเอามาจากไหน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ผมไม่ได้บอกว่าผิดครับ ผมบอกว่าขัดแย้งกับอีกแหล่งหนึ่ง และเป็นไปได้มากว่าทั้งสองถูก แต่วัดคนละเรื่อง สิ่งที่ผมขอคือให้สอบถามนิยามจากทั้งสองแหล่ง แล้วระบุไว้ในเอกสารว่าแต่ละตัวหมายถึงอะไร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ถ้าแก้ค่าเป้าหมายให้สูงขึ้น แล้วทำไม่ได้จะทำอย่างไร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นั่นคือเหตุผลที่ผมเสนอทางเลือกที่สาม คือระงับไว้ก่อนพร้อมระบุว่ารอข้อมูลฐาน การตั้งเป้าที่ทำได้แน่ ๆ โดยไม่ต้องทำอะไร ไม่ได้ช่วยให้บริหารง่ายขึ้น แต่ทำให้เราไม่รู้ว่าเรากำลังไปทางไหน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ข้อมูลรายอำเภอมีจริงหรือ ทำไมเราไม่เคยเห็น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มีครับ อยู่ในรายงานสถิติจังหวัดพระนครศรีอยุธยา พ.ศ. 2568 ตารางที่ 3.1 3.8 และ 3.10 ซึ่งสำนักงานสถิติจังหวัดจัดทำและเผยแพร่ทุกปี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ศธจ. ไม่มีอำนาจสั่งการ อปท. แล้วจะทำเรื่องปฐมวัยได้อย่างไร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ถูกต้องครับ จึงต้องเขียนเป็นภารกิจประสานและส่งเสริม ไม่ใช่ภารกิจกำกับ และระบุเจ้าภาพหลักที่แท้จริง ซึ่งคือ อปท. โดย ศธจ. เป็นผู้ประสานผ่านกลไกจังหวัด การเขียนให้ตรงกับอำนาจจริงคือสิ่งที่ทำให้แผนเดินได้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ตกอันดับประเทศ เป็นความผิดของใคร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ไม่ใช่ความผิดของใครครับ ข้อมูลบอกว่าค่าตัวเลขของเราดีขึ้นทุกปี แต่จังหวัดอื่นดีขึ้นเร็วกว่า สิ่งที่ข้อมูลบอกจึงไม่ใช่ว่าเราทำไม่ดี แต่คือเราต้องเร่งกว่าเดิม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เวลาเหลือน้อย จะทำทั้งหมดนี้ไม่ทัน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ข้อเสนอกลุ่มที่หนึ่งใช้เวลารวมไม่เกินสองสัปดาห์ เพราะเป็นการแก้ตัวเลขและสอบถามนิยาม ส่วนกลุ่มที่สองคือการขอข้อมูลที่มีอยู่แล้ว หากทำได้เพียงสองกลุ่มนี้ในรอบนี้ ก็ถือว่าวางฐานให้แผนรอบใหม่ได้แล้ว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ทำไมต้องรีบ ในเมื่อแผนใหม่ยังอีกหลายเดือน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เพราะแผนพัฒนาจังหวัดและแผนระดับชาติเข้ารอบใหม่พร้อมกันในปี 2571 ถ้าเราไม่มีค่าฐานตอนที่ต้องเสนอโครงการเข้าแผนจังหวัด เราจะเสนอได้เฉพาะโครงการที่ไม่มีตัวชี้วัดรองรับ ซึ่งมักไม่ได้รับการจัดสรร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4"/>
    <w:bookmarkStart w:id="45" w:name="ภาคผนวก-ข-ตวเลขสำคญทตองจำใหไดกอนขนเวท"/>
    <w:p>
      <w:pPr>
        <w:pStyle w:val="Heading2"/>
      </w:pPr>
      <w:r>
        <w:t xml:space="preserve">ภาคผนวก ข: ตัวเลขสำคัญที่ต้องจำให้ได้ก่อนขึ้นเวที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ประเด็น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ตัวเลข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ความขัดแย้งค่าฐานการออกกลางคัน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1,181 เทียบ 110 คน ต่างกัน 10.7 เท่า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อนุกรมออกกลางคัน 10 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 · 37 · 68 · 91 · 96 · 183 · 157 · 240 · 154 · 110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สาเหตุการออกกลางคันอันดับหนึ่ง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อพยพตามครอบครัว 77 จาก 110 คน คือร้อยละ 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สาเหตุจากฐานะยากจน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คน คือร้อยละ 1.8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ช่องว่างนักเรียนต่อห้องเรียน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 ต่อ 1 ถึง 28 ต่อ 1 ต่างกัน 2.5 เท่า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ประชากรอายุ 0 ปี เทียบอายุ 17 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4,610 เทียบ 9,665 คน คือร้อยละ 47.7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ประชากรวัยภาคบังคับ 2569 ถึง 2575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74,308 เหลือ 57,040 คน ลดลงร้อยละ 23.2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ตำแหน่งงานว่างต่อผู้สมัคร สายอาชีวศึกษา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5,327 ต่อ 2,567 คือ 2.08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ตำแหน่งงานว่างต่อผู้สมัคร สายมัธยมสามัญ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6,763 ต่อ 7,162 คือ 0.94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ตำแหน่งงานที่หาคนไม่ได้ ปี 2568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5,894 อัตรา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อันดับประเทศที่ตก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ปีการศึกษาเฉลี่ย 7 เป็น 10 · เข้าเรียน ม.ปลาย 35 เป็น 52 · ปฐมวัย 29 เป็น 56 · O-NET 41 เป็น 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ปีการศึกษาเฉลี่ย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9.32 เพิ่มเป็น 9.95 ปี แต่อันดับตก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5"/>
    <w:bookmarkStart w:id="46" w:name="ภาคผนวก-ค-สงทไมควรพดในการบรรยายน"/>
    <w:p>
      <w:pPr>
        <w:pStyle w:val="Heading2"/>
      </w:pPr>
      <w:r>
        <w:t xml:space="preserve">ภาคผนวก ค: สิ่งที่ไม่ควรพูดในการบรรยายนี้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ไม่ควรพูด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เหตุผล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แผนฉบับนี้ใช้ไม่ได้</w:t>
            </w:r>
            <w:r>
              <w:t xml:space="preserve">”</w:t>
            </w:r>
            <w:r>
              <w:t xml:space="preserve"> </w:t>
            </w:r>
            <w:r>
              <w:t xml:space="preserve">หรือ</w:t>
            </w:r>
            <w:r>
              <w:t xml:space="preserve"> </w:t>
            </w:r>
            <w:r>
              <w:t xml:space="preserve">“</w:t>
            </w:r>
            <w:r>
              <w:t xml:space="preserve">เขียนผิดหมด</w:t>
            </w:r>
            <w:r>
              <w:t xml:space="preserve">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ไม่จริง และจะทำให้ที่ประชุมปิดกั้น ข้อบกพร่องที่พบเป็นเรื่องเชิงเทคนิคที่แก้ได้ ไม่ใช่ความล้มเหลวของทั้งแผน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ระบุชื่อผู้จัดทำหรือหน่วยงานที่เป็นต้นเหตุของตัวเลขที่ผิด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ผิดหลักการให้ความเห็นเชิงวิชาการ และไม่ช่วยให้แก้ปัญหา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สรุปว่าจังหวัดมีคุณภาพการศึกษาแย่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ข้อมูลไม่ได้บอกเช่นนั้น บอกเพียงว่าพัฒนาช้ากว่าจังหวัดอื่น ซึ่งเป็นคนละเรื่อง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ให้ตัวเลขที่จำไม่ได้แน่ชัด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หากไม่แน่ใจ ให้บอกว่าจะตรวจสอบและส่งให้ภายหลัง การพูดตัวเลขผิดในที่ประชุมทำให้ข้อเสนอทั้งชุดเสียน้ำหนัก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รับปากว่าจะทำสิ่งที่เกินบทบาทผู้ทรงคุณวุฒิ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เช่น รับจะไปประสานข้อมูลกับหน่วยงานอื่นให้ ควรเสนอให้ที่ประชุมมอบหมายผู้รับผิดชอบแทน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บทบรรยายสำหรับผู้ทรงคุณวุฒิ จัดทำเมื่อ 31 สิงหาคม 2569</w:t>
      </w:r>
    </w:p>
    <w:bookmarkEnd w:id="46"/>
    <w:bookmarkEnd w:id="4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TH SarabunPSK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52"/>
      <w:szCs w:val="52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40"/>
      <w:szCs w:val="40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6"/>
      <w:szCs w:val="36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34"/>
      <w:szCs w:val="3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32"/>
      <w:szCs w:val="32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Borders>
        <w:top w:color="9AA8A4" w:space="0" w:sz="6" w:val="single"/>
        <w:left w:color="auto" w:space="0" w:sz="0" w:val="none"/>
        <w:bottom w:color="9AA8A4" w:space="0" w:sz="6" w:val="single"/>
        <w:right w:color="auto" w:space="0" w:sz="0" w:val="none"/>
        <w:insideH w:color="C8D3CE" w:space="0" w:sz="4" w:val="single"/>
        <w:insideV w:color="auto" w:space="0" w:sz="0" w:val="non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TH SarabunPSK" w:hAnsi="TH SarabunPSK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2026-09-11T22:28:29Z</dcterms:created>
  <dcterms:modified xsi:type="dcterms:W3CDTF">2026-09-11T22:28:29Z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